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EF6C7A" w:rsidR="003E4C35" w:rsidRPr="003A770A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Hazi A.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K. Khan College</w:t>
      </w:r>
    </w:p>
    <w:p w14:paraId="00000002" w14:textId="01D2C1AC" w:rsidR="003E4C35" w:rsidRPr="003A770A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B.A</w:t>
      </w:r>
      <w:r w:rsidR="001C68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F7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40F73" w:rsidRPr="00940F7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Sem</w:t>
      </w:r>
      <w:r w:rsidR="00940F73">
        <w:rPr>
          <w:rFonts w:ascii="Times New Roman" w:hAnsi="Times New Roman" w:cs="Times New Roman"/>
          <w:b/>
          <w:bCs/>
          <w:sz w:val="28"/>
          <w:szCs w:val="28"/>
        </w:rPr>
        <w:t>ester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Internal Assessment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>3-2024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00000003" w14:textId="5445E959" w:rsidR="003E4C35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Subject - History (</w:t>
      </w:r>
      <w:proofErr w:type="spellStart"/>
      <w:r w:rsidRPr="003A770A">
        <w:rPr>
          <w:rFonts w:ascii="Times New Roman" w:hAnsi="Times New Roman" w:cs="Times New Roman"/>
          <w:b/>
          <w:bCs/>
          <w:sz w:val="28"/>
          <w:szCs w:val="28"/>
        </w:rPr>
        <w:t>Hon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>ours</w:t>
      </w:r>
      <w:proofErr w:type="spellEnd"/>
      <w:r w:rsidRPr="003A77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22C4D4" w14:textId="77777777" w:rsidR="003A770A" w:rsidRDefault="003A770A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Full Marks- 10</w:t>
      </w:r>
    </w:p>
    <w:p w14:paraId="450F3B10" w14:textId="77777777" w:rsidR="00940F73" w:rsidRPr="00940F73" w:rsidRDefault="00940F73" w:rsidP="00C52D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99F70" w14:textId="05F30145" w:rsidR="00940F73" w:rsidRPr="00940F73" w:rsidRDefault="00940F73" w:rsidP="00940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F73">
        <w:rPr>
          <w:rFonts w:ascii="Times New Roman" w:hAnsi="Times New Roman" w:cs="Times New Roman"/>
          <w:b/>
          <w:bCs/>
          <w:sz w:val="28"/>
          <w:szCs w:val="28"/>
        </w:rPr>
        <w:t>Course Code – HISH-CC-T-1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6E7C8CD" w14:textId="77777777" w:rsidR="00940F73" w:rsidRPr="003A770A" w:rsidRDefault="00940F73" w:rsidP="00940F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C39C59" w14:textId="57D9F43B" w:rsidR="00940F73" w:rsidRDefault="00940F73" w:rsidP="00940F73">
      <w:pPr>
        <w:rPr>
          <w:rFonts w:ascii="Shonar Bangla" w:eastAsia="Vrinda" w:hAnsi="Shonar Bangla" w:cs="Shonar Bangla"/>
          <w:b/>
          <w:bCs/>
          <w:sz w:val="28"/>
          <w:szCs w:val="28"/>
        </w:rPr>
      </w:pP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যে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কোন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একটি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বিষয়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সম্পর্কে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আলোচনা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কর</w:t>
      </w:r>
      <w:proofErr w:type="spellEnd"/>
    </w:p>
    <w:p w14:paraId="2953A1F5" w14:textId="77777777" w:rsidR="00940F73" w:rsidRPr="00940F73" w:rsidRDefault="00940F73" w:rsidP="00940F73">
      <w:pPr>
        <w:spacing w:line="240" w:lineRule="auto"/>
        <w:rPr>
          <w:rFonts w:ascii="Shonar Bangla" w:hAnsi="Shonar Bangla" w:cs="Shonar Bangla"/>
          <w:b/>
          <w:bCs/>
          <w:sz w:val="28"/>
          <w:szCs w:val="28"/>
        </w:rPr>
      </w:pPr>
    </w:p>
    <w:p w14:paraId="4630B7E3" w14:textId="2F12438B" w:rsidR="00940F73" w:rsidRPr="00C52DA7" w:rsidRDefault="00940F73" w:rsidP="00940F73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Shonar Bangla" w:eastAsia="Times New Roman" w:hAnsi="Shonar Bangla" w:cs="Shonar Bangla"/>
          <w:color w:val="000000"/>
          <w:sz w:val="28"/>
          <w:szCs w:val="28"/>
        </w:rPr>
      </w:pPr>
      <w:r w:rsidRPr="00C52DA7">
        <w:rPr>
          <w:rFonts w:ascii="Shonar Bangla" w:hAnsi="Shonar Bangla" w:cs="Shonar Bangla"/>
          <w:sz w:val="28"/>
          <w:szCs w:val="28"/>
        </w:rPr>
        <w:t xml:space="preserve">১।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অবশিল্পায়ন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ছিল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অলীক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কল্পনামাত্র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-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তোমার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মতামত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দাও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। </w:t>
      </w:r>
    </w:p>
    <w:p w14:paraId="560B545C" w14:textId="547C1B14" w:rsidR="00940F73" w:rsidRPr="00C52DA7" w:rsidRDefault="00940F73" w:rsidP="00940F73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Shonar Bangla" w:eastAsia="Times New Roman" w:hAnsi="Shonar Bangla" w:cs="Shonar Bangla"/>
          <w:color w:val="000000"/>
          <w:sz w:val="28"/>
          <w:szCs w:val="28"/>
        </w:rPr>
      </w:pPr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২।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স্বদেশী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আন্দোলন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এর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গুরুত্ব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বিশ্লেষণ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Times New Roman" w:hAnsi="Shonar Bangla" w:cs="Shonar Bangla"/>
          <w:sz w:val="28"/>
          <w:szCs w:val="28"/>
        </w:rPr>
        <w:t>কর</w:t>
      </w:r>
      <w:proofErr w:type="spellEnd"/>
      <w:r w:rsidRPr="00C52DA7">
        <w:rPr>
          <w:rFonts w:ascii="Shonar Bangla" w:eastAsia="Times New Roman" w:hAnsi="Shonar Bangla" w:cs="Shonar Bangla"/>
          <w:sz w:val="28"/>
          <w:szCs w:val="28"/>
        </w:rPr>
        <w:t xml:space="preserve">। </w:t>
      </w:r>
    </w:p>
    <w:p w14:paraId="41214686" w14:textId="77777777" w:rsidR="00940F73" w:rsidRPr="00C52DA7" w:rsidRDefault="00940F73" w:rsidP="00940F73">
      <w:pPr>
        <w:rPr>
          <w:rFonts w:ascii="Times New Roman" w:hAnsi="Times New Roman" w:cs="Times New Roman"/>
          <w:sz w:val="28"/>
          <w:szCs w:val="28"/>
        </w:rPr>
      </w:pPr>
    </w:p>
    <w:p w14:paraId="00000004" w14:textId="510109D4" w:rsidR="003E4C35" w:rsidRPr="00940F73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F73">
        <w:rPr>
          <w:rFonts w:ascii="Times New Roman" w:hAnsi="Times New Roman" w:cs="Times New Roman"/>
          <w:b/>
          <w:bCs/>
          <w:sz w:val="28"/>
          <w:szCs w:val="28"/>
        </w:rPr>
        <w:t xml:space="preserve">Course Code </w:t>
      </w:r>
      <w:r w:rsidR="003A770A" w:rsidRPr="00940F7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40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70A" w:rsidRPr="00940F73">
        <w:rPr>
          <w:rFonts w:ascii="Times New Roman" w:hAnsi="Times New Roman" w:cs="Times New Roman"/>
          <w:b/>
          <w:bCs/>
          <w:sz w:val="28"/>
          <w:szCs w:val="28"/>
        </w:rPr>
        <w:t>HISH-</w:t>
      </w:r>
      <w:r w:rsidRPr="00940F73">
        <w:rPr>
          <w:rFonts w:ascii="Times New Roman" w:hAnsi="Times New Roman" w:cs="Times New Roman"/>
          <w:b/>
          <w:bCs/>
          <w:sz w:val="28"/>
          <w:szCs w:val="28"/>
        </w:rPr>
        <w:t>CC</w:t>
      </w:r>
      <w:r w:rsidR="003A770A" w:rsidRPr="00940F73">
        <w:rPr>
          <w:rFonts w:ascii="Times New Roman" w:hAnsi="Times New Roman" w:cs="Times New Roman"/>
          <w:b/>
          <w:bCs/>
          <w:sz w:val="28"/>
          <w:szCs w:val="28"/>
        </w:rPr>
        <w:t>-T-</w:t>
      </w:r>
      <w:r w:rsidR="00940F73" w:rsidRPr="00940F73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14:paraId="00000008" w14:textId="77777777" w:rsidR="003E4C35" w:rsidRDefault="003E4C35"/>
    <w:p w14:paraId="00000009" w14:textId="4A97A94D" w:rsidR="003E4C35" w:rsidRPr="00940F73" w:rsidRDefault="00000000">
      <w:pPr>
        <w:rPr>
          <w:rFonts w:ascii="Shonar Bangla" w:hAnsi="Shonar Bangla" w:cs="Shonar Bangla"/>
          <w:b/>
          <w:bCs/>
          <w:sz w:val="28"/>
          <w:szCs w:val="28"/>
        </w:rPr>
      </w:pP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যে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কোন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="003A770A" w:rsidRPr="00940F73">
        <w:rPr>
          <w:rFonts w:ascii="Shonar Bangla" w:eastAsia="Vrinda" w:hAnsi="Shonar Bangla" w:cs="Shonar Bangla"/>
          <w:b/>
          <w:bCs/>
          <w:sz w:val="28"/>
          <w:szCs w:val="28"/>
        </w:rPr>
        <w:t>এক</w:t>
      </w:r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টি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বিষয়</w:t>
      </w:r>
      <w:proofErr w:type="spellEnd"/>
      <w:r w:rsidR="003A770A"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="003A770A" w:rsidRPr="00940F73">
        <w:rPr>
          <w:rFonts w:ascii="Shonar Bangla" w:eastAsia="Vrinda" w:hAnsi="Shonar Bangla" w:cs="Shonar Bangla"/>
          <w:b/>
          <w:bCs/>
          <w:sz w:val="28"/>
          <w:szCs w:val="28"/>
        </w:rPr>
        <w:t>সম্পর্কে</w:t>
      </w:r>
      <w:proofErr w:type="spellEnd"/>
      <w:r w:rsidR="003A770A"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="003A770A" w:rsidRPr="00940F73">
        <w:rPr>
          <w:rFonts w:ascii="Shonar Bangla" w:eastAsia="Vrinda" w:hAnsi="Shonar Bangla" w:cs="Shonar Bangla"/>
          <w:b/>
          <w:bCs/>
          <w:sz w:val="28"/>
          <w:szCs w:val="28"/>
        </w:rPr>
        <w:t>আলোচনা</w:t>
      </w:r>
      <w:proofErr w:type="spellEnd"/>
      <w:r w:rsidR="003A770A"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="003A770A" w:rsidRPr="00940F73">
        <w:rPr>
          <w:rFonts w:ascii="Shonar Bangla" w:eastAsia="Vrinda" w:hAnsi="Shonar Bangla" w:cs="Shonar Bangla"/>
          <w:b/>
          <w:bCs/>
          <w:sz w:val="28"/>
          <w:szCs w:val="28"/>
        </w:rPr>
        <w:t>কর</w:t>
      </w:r>
      <w:proofErr w:type="spellEnd"/>
    </w:p>
    <w:p w14:paraId="0000000B" w14:textId="77777777" w:rsidR="003E4C35" w:rsidRPr="003A770A" w:rsidRDefault="003E4C35" w:rsidP="00940F73">
      <w:pPr>
        <w:spacing w:line="240" w:lineRule="auto"/>
        <w:rPr>
          <w:rFonts w:ascii="Nirmala UI" w:hAnsi="Nirmala UI" w:cs="Nirmala UI"/>
          <w:sz w:val="24"/>
          <w:szCs w:val="24"/>
        </w:rPr>
      </w:pPr>
    </w:p>
    <w:p w14:paraId="22A62667" w14:textId="4D540E9A" w:rsidR="003A770A" w:rsidRPr="00C52DA7" w:rsidRDefault="00000000" w:rsidP="00940F73">
      <w:pPr>
        <w:rPr>
          <w:rFonts w:ascii="Shonar Bangla" w:eastAsia="Vrinda" w:hAnsi="Shonar Bangla" w:cs="Shonar Bangla"/>
          <w:sz w:val="28"/>
          <w:szCs w:val="28"/>
        </w:rPr>
      </w:pPr>
      <w:r w:rsidRPr="00C52DA7">
        <w:rPr>
          <w:rFonts w:ascii="Shonar Bangla" w:eastAsia="Vrinda" w:hAnsi="Shonar Bangla" w:cs="Shonar Bangla"/>
          <w:sz w:val="28"/>
          <w:szCs w:val="28"/>
        </w:rPr>
        <w:t xml:space="preserve">১. </w:t>
      </w:r>
      <w:r w:rsidR="00940F73" w:rsidRPr="00C52DA7">
        <w:rPr>
          <w:rFonts w:ascii="Shonar Bangla" w:hAnsi="Shonar Bangla" w:cs="Shonar Bangla"/>
          <w:sz w:val="28"/>
          <w:szCs w:val="28"/>
          <w:cs/>
          <w:lang w:bidi="bn-IN"/>
        </w:rPr>
        <w:t>ডিরোজিও ও নব্যবঙ্গ</w:t>
      </w:r>
      <w:r w:rsidR="00940F73" w:rsidRPr="00C52DA7">
        <w:rPr>
          <w:rFonts w:ascii="Shonar Bangla" w:hAnsi="Shonar Bangla" w:cs="Shonar Bangla"/>
          <w:sz w:val="28"/>
          <w:szCs w:val="28"/>
          <w:lang w:bidi="bn-IN"/>
        </w:rPr>
        <w:t xml:space="preserve"> </w:t>
      </w:r>
      <w:r w:rsidR="00940F73" w:rsidRPr="00C52DA7">
        <w:rPr>
          <w:rFonts w:ascii="Shonar Bangla" w:hAnsi="Shonar Bangla" w:cs="Shonar Bangla"/>
          <w:sz w:val="28"/>
          <w:szCs w:val="28"/>
          <w:cs/>
          <w:lang w:bidi="bn-IN"/>
        </w:rPr>
        <w:t xml:space="preserve">আন্দোলন </w:t>
      </w:r>
      <w:r w:rsidR="00940F73" w:rsidRPr="00C52DA7">
        <w:rPr>
          <w:rFonts w:ascii="Shonar Bangla" w:hAnsi="Shonar Bangla" w:cs="Shonar Bangla"/>
          <w:sz w:val="28"/>
          <w:szCs w:val="28"/>
          <w:lang w:bidi="hi-IN"/>
        </w:rPr>
        <w:t>।</w:t>
      </w:r>
    </w:p>
    <w:p w14:paraId="0000000C" w14:textId="12497891" w:rsidR="003E4C35" w:rsidRPr="00C52DA7" w:rsidRDefault="00000000" w:rsidP="00940F73">
      <w:pPr>
        <w:rPr>
          <w:rFonts w:ascii="Shonar Bangla" w:eastAsia="Vrinda" w:hAnsi="Shonar Bangla" w:cs="Shonar Bangla"/>
          <w:sz w:val="28"/>
          <w:szCs w:val="28"/>
        </w:rPr>
      </w:pPr>
      <w:r w:rsidRPr="00C52DA7">
        <w:rPr>
          <w:rFonts w:ascii="Shonar Bangla" w:eastAsia="Vrinda" w:hAnsi="Shonar Bangla" w:cs="Shonar Bangla"/>
          <w:sz w:val="28"/>
          <w:szCs w:val="28"/>
        </w:rPr>
        <w:t xml:space="preserve">২. </w:t>
      </w:r>
      <w:r w:rsidR="00940F73" w:rsidRPr="00C52DA7">
        <w:rPr>
          <w:rFonts w:ascii="Shonar Bangla" w:hAnsi="Shonar Bangla" w:cs="Shonar Bangla"/>
          <w:sz w:val="28"/>
          <w:szCs w:val="28"/>
          <w:cs/>
          <w:lang w:bidi="bn-IN"/>
        </w:rPr>
        <w:t>ভারত বিভাজনের অনিবার্যতা।</w:t>
      </w:r>
    </w:p>
    <w:p w14:paraId="421E6444" w14:textId="77777777" w:rsidR="003A770A" w:rsidRDefault="003A770A">
      <w:pPr>
        <w:rPr>
          <w:rFonts w:ascii="Nirmala UI" w:hAnsi="Nirmala UI" w:cs="Nirmala UI"/>
          <w:sz w:val="24"/>
          <w:szCs w:val="24"/>
        </w:rPr>
      </w:pPr>
    </w:p>
    <w:p w14:paraId="309A5722" w14:textId="7D0833B9" w:rsidR="003A770A" w:rsidRPr="003A770A" w:rsidRDefault="003A770A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Course Code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HISH-</w:t>
      </w:r>
      <w:r w:rsidR="00940F73">
        <w:rPr>
          <w:rFonts w:ascii="Times New Roman" w:hAnsi="Times New Roman" w:cs="Times New Roman"/>
          <w:b/>
          <w:bCs/>
          <w:sz w:val="28"/>
          <w:szCs w:val="28"/>
        </w:rPr>
        <w:t>DSE</w:t>
      </w:r>
      <w:r>
        <w:rPr>
          <w:rFonts w:ascii="Times New Roman" w:hAnsi="Times New Roman" w:cs="Times New Roman"/>
          <w:b/>
          <w:bCs/>
          <w:sz w:val="28"/>
          <w:szCs w:val="28"/>
        </w:rPr>
        <w:t>-T-</w:t>
      </w:r>
      <w:r w:rsidR="00940F7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FA93A12" w14:textId="77777777" w:rsidR="003A770A" w:rsidRDefault="003A770A" w:rsidP="003A770A"/>
    <w:p w14:paraId="3A25783E" w14:textId="77777777" w:rsidR="003A770A" w:rsidRPr="00940F73" w:rsidRDefault="003A770A" w:rsidP="003A770A">
      <w:pPr>
        <w:rPr>
          <w:rFonts w:ascii="Shonar Bangla" w:hAnsi="Shonar Bangla" w:cs="Shonar Bangla"/>
          <w:b/>
          <w:bCs/>
          <w:sz w:val="28"/>
          <w:szCs w:val="28"/>
        </w:rPr>
      </w:pP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যে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কোন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একটি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বিষয়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সম্পর্কে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আলোচনা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কর</w:t>
      </w:r>
      <w:proofErr w:type="spellEnd"/>
    </w:p>
    <w:p w14:paraId="4A82A2BD" w14:textId="77777777" w:rsidR="003A770A" w:rsidRPr="00940F73" w:rsidRDefault="003A770A" w:rsidP="00940F73">
      <w:pPr>
        <w:spacing w:line="240" w:lineRule="auto"/>
        <w:rPr>
          <w:rFonts w:ascii="Shonar Bangla" w:hAnsi="Shonar Bangla" w:cs="Shonar Bangla"/>
          <w:b/>
          <w:bCs/>
          <w:sz w:val="28"/>
          <w:szCs w:val="28"/>
        </w:rPr>
      </w:pPr>
    </w:p>
    <w:p w14:paraId="633B6658" w14:textId="77777777" w:rsidR="00C52DA7" w:rsidRPr="00C52DA7" w:rsidRDefault="00C52DA7" w:rsidP="00C52DA7">
      <w:pPr>
        <w:rPr>
          <w:rFonts w:ascii="Shonar Bangla" w:eastAsia="Vrinda" w:hAnsi="Shonar Bangla" w:cs="Shonar Bangla"/>
          <w:sz w:val="28"/>
          <w:szCs w:val="28"/>
        </w:rPr>
      </w:pPr>
      <w:r w:rsidRPr="00C52DA7">
        <w:rPr>
          <w:rFonts w:ascii="Vrinda" w:eastAsia="Vrinda" w:hAnsi="Vrinda" w:cs="Vrinda"/>
        </w:rPr>
        <w:t>১</w:t>
      </w:r>
      <w:r w:rsidRPr="00C52DA7">
        <w:rPr>
          <w:rFonts w:ascii="Shonar Bangla" w:eastAsia="Vrinda" w:hAnsi="Shonar Bangla" w:cs="Shonar Bangla"/>
          <w:sz w:val="28"/>
          <w:szCs w:val="28"/>
        </w:rPr>
        <w:t xml:space="preserve">. </w:t>
      </w:r>
      <w:proofErr w:type="spellStart"/>
      <w:r w:rsidRPr="00C52DA7">
        <w:rPr>
          <w:rFonts w:ascii="Shonar Bangla" w:eastAsia="Vrinda" w:hAnsi="Shonar Bangla" w:cs="Shonar Bangla"/>
          <w:sz w:val="28"/>
          <w:szCs w:val="28"/>
        </w:rPr>
        <w:t>সান-ইয়া</w:t>
      </w:r>
      <w:proofErr w:type="spellEnd"/>
      <w:r w:rsidRPr="00C52DA7">
        <w:rPr>
          <w:rFonts w:ascii="Shonar Bangla" w:eastAsia="Vrinda" w:hAnsi="Shonar Bangla" w:cs="Shonar Bangla"/>
          <w:sz w:val="28"/>
          <w:szCs w:val="28"/>
        </w:rPr>
        <w:t>ৎ-</w:t>
      </w:r>
      <w:proofErr w:type="spellStart"/>
      <w:r w:rsidRPr="00C52DA7">
        <w:rPr>
          <w:rFonts w:ascii="Shonar Bangla" w:eastAsia="Vrinda" w:hAnsi="Shonar Bangla" w:cs="Shonar Bangla"/>
          <w:sz w:val="28"/>
          <w:szCs w:val="28"/>
        </w:rPr>
        <w:t>সেন</w:t>
      </w:r>
      <w:proofErr w:type="spellEnd"/>
      <w:r w:rsidRPr="00C52DA7">
        <w:rPr>
          <w:rFonts w:ascii="Shonar Bangla" w:eastAsia="Vrinda" w:hAnsi="Shonar Bangla" w:cs="Shonar Bangla"/>
          <w:sz w:val="28"/>
          <w:szCs w:val="28"/>
        </w:rPr>
        <w:t xml:space="preserve">  </w:t>
      </w:r>
      <w:proofErr w:type="spellStart"/>
      <w:r w:rsidRPr="00C52DA7">
        <w:rPr>
          <w:rFonts w:ascii="Shonar Bangla" w:eastAsia="Vrinda" w:hAnsi="Shonar Bangla" w:cs="Shonar Bangla"/>
          <w:sz w:val="28"/>
          <w:szCs w:val="28"/>
        </w:rPr>
        <w:t>থেকে</w:t>
      </w:r>
      <w:proofErr w:type="spellEnd"/>
      <w:r w:rsidRPr="00C52DA7">
        <w:rPr>
          <w:rFonts w:ascii="Shonar Bangla" w:eastAsia="Vrinda" w:hAnsi="Shonar Bangla" w:cs="Shonar Bangla"/>
          <w:sz w:val="28"/>
          <w:szCs w:val="28"/>
        </w:rPr>
        <w:t xml:space="preserve">  </w:t>
      </w:r>
      <w:proofErr w:type="spellStart"/>
      <w:r w:rsidRPr="00C52DA7">
        <w:rPr>
          <w:rFonts w:ascii="Shonar Bangla" w:eastAsia="Vrinda" w:hAnsi="Shonar Bangla" w:cs="Shonar Bangla"/>
          <w:sz w:val="28"/>
          <w:szCs w:val="28"/>
        </w:rPr>
        <w:t>ইউ-য়ান-শিকাই</w:t>
      </w:r>
      <w:proofErr w:type="spellEnd"/>
      <w:r w:rsidRPr="00C52DA7">
        <w:rPr>
          <w:rFonts w:ascii="Shonar Bangla" w:eastAsia="Vrinda" w:hAnsi="Shonar Bangla" w:cs="Shonar Bangla"/>
          <w:sz w:val="28"/>
          <w:szCs w:val="28"/>
        </w:rPr>
        <w:t xml:space="preserve">  </w:t>
      </w:r>
      <w:proofErr w:type="spellStart"/>
      <w:r w:rsidRPr="00C52DA7">
        <w:rPr>
          <w:rFonts w:ascii="Shonar Bangla" w:eastAsia="Vrinda" w:hAnsi="Shonar Bangla" w:cs="Shonar Bangla"/>
          <w:sz w:val="28"/>
          <w:szCs w:val="28"/>
        </w:rPr>
        <w:t>এর</w:t>
      </w:r>
      <w:proofErr w:type="spellEnd"/>
      <w:r w:rsidRPr="00C52DA7">
        <w:rPr>
          <w:rFonts w:ascii="Shonar Bangla" w:eastAsia="Vrinda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Vrinda" w:hAnsi="Shonar Bangla" w:cs="Shonar Bangla"/>
          <w:sz w:val="28"/>
          <w:szCs w:val="28"/>
        </w:rPr>
        <w:t>কার্যকলাপ</w:t>
      </w:r>
      <w:proofErr w:type="spellEnd"/>
      <w:r w:rsidRPr="00C52DA7">
        <w:rPr>
          <w:rFonts w:ascii="Shonar Bangla" w:eastAsia="Vrinda" w:hAnsi="Shonar Bangla" w:cs="Shonar Bangla"/>
          <w:sz w:val="28"/>
          <w:szCs w:val="28"/>
        </w:rPr>
        <w:t xml:space="preserve">   </w:t>
      </w:r>
    </w:p>
    <w:p w14:paraId="78D23015" w14:textId="77777777" w:rsidR="00C52DA7" w:rsidRPr="00C52DA7" w:rsidRDefault="00C52DA7" w:rsidP="00C52DA7">
      <w:r w:rsidRPr="00C52DA7">
        <w:rPr>
          <w:rFonts w:ascii="Shonar Bangla" w:eastAsia="Vrinda" w:hAnsi="Shonar Bangla" w:cs="Shonar Bangla"/>
          <w:sz w:val="28"/>
          <w:szCs w:val="28"/>
        </w:rPr>
        <w:t xml:space="preserve">২. </w:t>
      </w:r>
      <w:proofErr w:type="spellStart"/>
      <w:r w:rsidRPr="00C52DA7">
        <w:rPr>
          <w:rFonts w:ascii="Shonar Bangla" w:eastAsia="Vrinda" w:hAnsi="Shonar Bangla" w:cs="Shonar Bangla"/>
          <w:sz w:val="28"/>
          <w:szCs w:val="28"/>
        </w:rPr>
        <w:t>চীনের</w:t>
      </w:r>
      <w:proofErr w:type="spellEnd"/>
      <w:r w:rsidRPr="00C52DA7">
        <w:rPr>
          <w:rFonts w:ascii="Shonar Bangla" w:eastAsia="Vrinda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Vrinda" w:hAnsi="Shonar Bangla" w:cs="Shonar Bangla"/>
          <w:sz w:val="28"/>
          <w:szCs w:val="28"/>
        </w:rPr>
        <w:t>কমিউনিস্ট</w:t>
      </w:r>
      <w:proofErr w:type="spellEnd"/>
      <w:r w:rsidRPr="00C52DA7">
        <w:rPr>
          <w:rFonts w:ascii="Shonar Bangla" w:eastAsia="Vrinda" w:hAnsi="Shonar Bangla" w:cs="Shonar Bangla"/>
          <w:sz w:val="28"/>
          <w:szCs w:val="28"/>
        </w:rPr>
        <w:t xml:space="preserve"> </w:t>
      </w:r>
      <w:proofErr w:type="spellStart"/>
      <w:r w:rsidRPr="00C52DA7">
        <w:rPr>
          <w:rFonts w:ascii="Shonar Bangla" w:eastAsia="Vrinda" w:hAnsi="Shonar Bangla" w:cs="Shonar Bangla"/>
          <w:sz w:val="28"/>
          <w:szCs w:val="28"/>
        </w:rPr>
        <w:t>বিপ্লব</w:t>
      </w:r>
      <w:proofErr w:type="spellEnd"/>
      <w:r w:rsidRPr="00C52DA7">
        <w:rPr>
          <w:rFonts w:ascii="Vrinda" w:eastAsia="Vrinda" w:hAnsi="Vrinda" w:cs="Vrinda"/>
        </w:rPr>
        <w:t xml:space="preserve">                                             </w:t>
      </w:r>
    </w:p>
    <w:p w14:paraId="22976C13" w14:textId="77777777" w:rsidR="003A770A" w:rsidRPr="00C52DA7" w:rsidRDefault="003A770A" w:rsidP="003A770A">
      <w:pPr>
        <w:rPr>
          <w:rFonts w:ascii="Shonar Bangla" w:hAnsi="Shonar Bangla" w:cs="Shonar Bangla"/>
          <w:sz w:val="28"/>
          <w:szCs w:val="28"/>
        </w:rPr>
      </w:pPr>
    </w:p>
    <w:p w14:paraId="6726B8BA" w14:textId="63EEE906" w:rsidR="00940F73" w:rsidRPr="003A770A" w:rsidRDefault="00940F73" w:rsidP="00940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Course Code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HISH-DSE-T-2</w:t>
      </w:r>
    </w:p>
    <w:p w14:paraId="31B2D805" w14:textId="77777777" w:rsidR="00C52DA7" w:rsidRDefault="00C52DA7" w:rsidP="00C52DA7"/>
    <w:p w14:paraId="351600F3" w14:textId="77777777" w:rsidR="00C52DA7" w:rsidRPr="00940F73" w:rsidRDefault="00C52DA7" w:rsidP="00C52DA7">
      <w:pPr>
        <w:rPr>
          <w:rFonts w:ascii="Shonar Bangla" w:hAnsi="Shonar Bangla" w:cs="Shonar Bangla"/>
          <w:b/>
          <w:bCs/>
          <w:sz w:val="28"/>
          <w:szCs w:val="28"/>
        </w:rPr>
      </w:pP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যে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কোন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একটি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বিষয়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সম্পর্কে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আলোচনা</w:t>
      </w:r>
      <w:proofErr w:type="spellEnd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কর</w:t>
      </w:r>
      <w:proofErr w:type="spellEnd"/>
    </w:p>
    <w:p w14:paraId="667D5F47" w14:textId="42315B84" w:rsidR="00C52DA7" w:rsidRPr="00C52DA7" w:rsidRDefault="00C52DA7" w:rsidP="00C52DA7">
      <w:pPr>
        <w:rPr>
          <w:rFonts w:ascii="Shonar Bangla" w:hAnsi="Shonar Bangla" w:cs="Shonar Bangla"/>
          <w:sz w:val="28"/>
          <w:szCs w:val="28"/>
          <w:lang w:bidi="bn-IN"/>
        </w:rPr>
      </w:pPr>
      <w:r w:rsidRPr="00C52DA7">
        <w:rPr>
          <w:rFonts w:ascii="Shonar Bangla" w:hAnsi="Shonar Bangla" w:cs="Shonar Bangla"/>
          <w:sz w:val="28"/>
          <w:szCs w:val="28"/>
          <w:lang w:bidi="bn-IN"/>
        </w:rPr>
        <w:t xml:space="preserve">১। </w:t>
      </w:r>
      <w:r w:rsidRPr="00C52DA7">
        <w:rPr>
          <w:rFonts w:ascii="Shonar Bangla" w:hAnsi="Shonar Bangla" w:cs="Shonar Bangla"/>
          <w:sz w:val="28"/>
          <w:szCs w:val="28"/>
          <w:cs/>
          <w:lang w:bidi="bn-IN"/>
        </w:rPr>
        <w:t>মেইজি সংবিধান</w:t>
      </w:r>
      <w:r w:rsidRPr="00C52DA7">
        <w:rPr>
          <w:rFonts w:ascii="Shonar Bangla" w:hAnsi="Shonar Bangla" w:cs="Shonar Bangla"/>
          <w:sz w:val="28"/>
          <w:szCs w:val="28"/>
          <w:lang w:bidi="bn-IN"/>
        </w:rPr>
        <w:t xml:space="preserve"> </w:t>
      </w:r>
    </w:p>
    <w:p w14:paraId="72BD12B0" w14:textId="194EAAC7" w:rsidR="00C52DA7" w:rsidRPr="00C52DA7" w:rsidRDefault="00C52DA7" w:rsidP="00C52DA7">
      <w:pPr>
        <w:rPr>
          <w:rFonts w:ascii="Shonar Bangla" w:hAnsi="Shonar Bangla" w:cs="Shonar Bangla"/>
          <w:sz w:val="28"/>
          <w:szCs w:val="28"/>
        </w:rPr>
      </w:pPr>
      <w:r w:rsidRPr="00C52DA7">
        <w:rPr>
          <w:rFonts w:ascii="Shonar Bangla" w:hAnsi="Shonar Bangla" w:cs="Shonar Bangla"/>
          <w:sz w:val="28"/>
          <w:szCs w:val="28"/>
          <w:lang w:bidi="bn-IN"/>
        </w:rPr>
        <w:t xml:space="preserve">২। </w:t>
      </w:r>
      <w:r w:rsidRPr="00C52DA7">
        <w:rPr>
          <w:rFonts w:ascii="Shonar Bangla" w:hAnsi="Shonar Bangla" w:cs="Shonar Bangla"/>
          <w:sz w:val="28"/>
          <w:szCs w:val="28"/>
          <w:cs/>
          <w:lang w:bidi="bn-IN"/>
        </w:rPr>
        <w:t>জাপানে সমর বাদের উত্থান</w:t>
      </w:r>
    </w:p>
    <w:p w14:paraId="1BFF6A36" w14:textId="77777777" w:rsidR="003A770A" w:rsidRPr="003A770A" w:rsidRDefault="003A770A">
      <w:pPr>
        <w:rPr>
          <w:rFonts w:ascii="Nirmala UI" w:hAnsi="Nirmala UI" w:cs="Nirmala UI"/>
          <w:sz w:val="24"/>
          <w:szCs w:val="24"/>
        </w:rPr>
      </w:pPr>
    </w:p>
    <w:sectPr w:rsidR="003A770A" w:rsidRPr="003A77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4437"/>
    <w:multiLevelType w:val="hybridMultilevel"/>
    <w:tmpl w:val="943E85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D559C"/>
    <w:multiLevelType w:val="multilevel"/>
    <w:tmpl w:val="015A35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87573531">
    <w:abstractNumId w:val="1"/>
  </w:num>
  <w:num w:numId="2" w16cid:durableId="197520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35"/>
    <w:rsid w:val="001C681D"/>
    <w:rsid w:val="003A770A"/>
    <w:rsid w:val="003E4C35"/>
    <w:rsid w:val="00454040"/>
    <w:rsid w:val="00940F73"/>
    <w:rsid w:val="00B661DF"/>
    <w:rsid w:val="00C52DA7"/>
    <w:rsid w:val="00C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6566"/>
  <w15:docId w15:val="{707DBE14-6B65-4659-87DD-7390C75E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4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Haziakkhan Collage</dc:creator>
  <cp:lastModifiedBy>Piyali Dan</cp:lastModifiedBy>
  <cp:revision>5</cp:revision>
  <dcterms:created xsi:type="dcterms:W3CDTF">2024-01-13T16:21:00Z</dcterms:created>
  <dcterms:modified xsi:type="dcterms:W3CDTF">2024-01-14T09:00:00Z</dcterms:modified>
</cp:coreProperties>
</file>